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45.0" w:type="dxa"/>
        <w:jc w:val="left"/>
        <w:tblBorders>
          <w:insideH w:color="000000" w:space="0" w:sz="8" w:val="single"/>
        </w:tblBorders>
        <w:tblLayout w:type="fixed"/>
        <w:tblLook w:val="0000"/>
      </w:tblPr>
      <w:tblGrid>
        <w:gridCol w:w="5166"/>
        <w:gridCol w:w="4479"/>
        <w:tblGridChange w:id="0">
          <w:tblGrid>
            <w:gridCol w:w="5166"/>
            <w:gridCol w:w="447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Szakmai gyakorlat helyszíne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K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épző intézmény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Az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intézmény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pontos neve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címe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telefonszáma:</w:t>
            </w:r>
          </w:p>
        </w:tc>
        <w:tc>
          <w:tcPr/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Budapesti Műszaki és Gazdaságtudományi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Egyetem</w:t>
              <w:br w:type="textWrapping"/>
              <w:t xml:space="preserve">Gazdaság- és Társadalomtudományi Kar</w:t>
              <w:br w:type="textWrapping"/>
              <w:t xml:space="preserve">Műszaki Pedagógia Tanszék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1117 Budapest, Magyar Tudósok körútja 2.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Telefon: 463-3328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pStyle w:val="Heading2"/>
        <w:tabs>
          <w:tab w:val="center" w:leader="none" w:pos="7371"/>
          <w:tab w:val="center" w:leader="none" w:pos="7371"/>
        </w:tabs>
        <w:spacing w:before="480" w:line="360" w:lineRule="auto"/>
        <w:ind w:left="0" w:firstLine="0"/>
        <w:jc w:val="center"/>
        <w:rPr/>
      </w:pPr>
      <w:r w:rsidDel="00000000" w:rsidR="00000000" w:rsidRPr="00000000">
        <w:rPr>
          <w:rtl w:val="0"/>
        </w:rPr>
        <w:t xml:space="preserve">Tisztelt Igazgató Asszony/Úr!</w:t>
      </w:r>
    </w:p>
    <w:p w:rsidR="00000000" w:rsidDel="00000000" w:rsidP="00000000" w:rsidRDefault="00000000" w:rsidRPr="00000000" w14:paraId="0000000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szakoktató hallgatóink szakmai gyakorlatukat duális képzőhelyeken teljesítik. A gyakorlat célja a duális képzőhely munkájának és működésének megfigyelése és az abba történő bekapcsolódás. A gyakorlat 16 órás, melynek egyik részében (8 óra) hallgatóink megfigyelik a duális képzőhelyen folyó gyakorlati oktatást, a duális képzés szervezésének és lebonyolításának feladatait, az iskolákkal történő kapcsolattartást és együttműködést, valamint a képzőhelyen folyó termelő munkát is. A gyakorlat második részében (8 óra) bekapcsolódnak e feladatok végzésébe. Kérnénk hallgatóink gyakorlatának támogatását.</w:t>
      </w:r>
    </w:p>
    <w:p w:rsidR="00000000" w:rsidDel="00000000" w:rsidP="00000000" w:rsidRDefault="00000000" w:rsidRPr="00000000" w14:paraId="00000010">
      <w:pPr>
        <w:spacing w:before="12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Segítségüket nagyon köszönjük.</w:t>
      </w:r>
    </w:p>
    <w:p w:rsidR="00000000" w:rsidDel="00000000" w:rsidP="00000000" w:rsidRDefault="00000000" w:rsidRPr="00000000" w14:paraId="00000011">
      <w:pPr>
        <w:tabs>
          <w:tab w:val="left" w:leader="none" w:pos="62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       Dr. Tóth Péter sk.</w:t>
      </w:r>
    </w:p>
    <w:p w:rsidR="00000000" w:rsidDel="00000000" w:rsidP="00000000" w:rsidRDefault="00000000" w:rsidRPr="00000000" w14:paraId="00000012">
      <w:pPr>
        <w:tabs>
          <w:tab w:val="left" w:leader="none" w:pos="6804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Tanszékvezető</w:t>
      </w:r>
    </w:p>
    <w:p w:rsidR="00000000" w:rsidDel="00000000" w:rsidP="00000000" w:rsidRDefault="00000000" w:rsidRPr="00000000" w14:paraId="00000013">
      <w:pPr>
        <w:tabs>
          <w:tab w:val="left" w:leader="none" w:pos="6804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2"/>
        <w:tabs>
          <w:tab w:val="center" w:leader="none" w:pos="7371"/>
          <w:tab w:val="center" w:leader="none" w:pos="7371"/>
        </w:tabs>
        <w:spacing w:after="480" w:before="480" w:lineRule="auto"/>
        <w:ind w:left="0" w:firstLine="0"/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Nyilatkozat</w:t>
      </w:r>
    </w:p>
    <w:p w:rsidR="00000000" w:rsidDel="00000000" w:rsidP="00000000" w:rsidRDefault="00000000" w:rsidRPr="00000000" w14:paraId="00000015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Intézményünk vállalja, hogy …………………………………... szakoktató szakos hallgató számára a 202_/2_. _ félévben a szakmai gyakorlati idejére ………………………..………. (név) (…………………….........................................…..) (</w:t>
      </w:r>
      <w:r w:rsidDel="00000000" w:rsidR="00000000" w:rsidRPr="00000000">
        <w:rPr>
          <w:sz w:val="22"/>
          <w:szCs w:val="22"/>
          <w:rtl w:val="0"/>
        </w:rPr>
        <w:t xml:space="preserve">elérhetőség: telefonszám, email cím)</w:t>
      </w:r>
      <w:r w:rsidDel="00000000" w:rsidR="00000000" w:rsidRPr="00000000">
        <w:rPr>
          <w:sz w:val="24"/>
          <w:szCs w:val="24"/>
          <w:rtl w:val="0"/>
        </w:rPr>
        <w:t xml:space="preserve"> mentor szakmai irányítása alatt lehetőséget biztosít megfigyelésre és a duális képzőhely munkájába való bekapcsolódásra.</w:t>
      </w:r>
    </w:p>
    <w:p w:rsidR="00000000" w:rsidDel="00000000" w:rsidP="00000000" w:rsidRDefault="00000000" w:rsidRPr="00000000" w14:paraId="00000016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before="360" w:line="72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Kelt.: ………………………., 20…………………</w:t>
      </w:r>
    </w:p>
    <w:p w:rsidR="00000000" w:rsidDel="00000000" w:rsidP="00000000" w:rsidRDefault="00000000" w:rsidRPr="00000000" w14:paraId="00000018">
      <w:pPr>
        <w:tabs>
          <w:tab w:val="left" w:leader="none" w:pos="4536"/>
        </w:tabs>
        <w:spacing w:line="72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ph</w:t>
      </w:r>
    </w:p>
    <w:p w:rsidR="00000000" w:rsidDel="00000000" w:rsidP="00000000" w:rsidRDefault="00000000" w:rsidRPr="00000000" w14:paraId="00000019">
      <w:pPr>
        <w:tabs>
          <w:tab w:val="center" w:leader="none" w:pos="7371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……………………………………</w:t>
        <w:br w:type="textWrapping"/>
        <w:tab/>
        <w:t xml:space="preserve">igazgató</w:t>
      </w:r>
    </w:p>
    <w:sectPr>
      <w:pgSz w:h="16838" w:w="11906" w:orient="portrait"/>
      <w:pgMar w:bottom="1134" w:top="851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hu-H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ind w:firstLine="567"/>
    </w:pPr>
    <w:rPr>
      <w:sz w:val="24"/>
      <w:szCs w:val="24"/>
    </w:rPr>
  </w:style>
  <w:style w:type="paragraph" w:styleId="Heading2">
    <w:name w:val="heading 2"/>
    <w:basedOn w:val="Normal"/>
    <w:next w:val="Normal"/>
    <w:pPr>
      <w:keepNext w:val="1"/>
      <w:tabs>
        <w:tab w:val="center" w:leader="none" w:pos="7371"/>
      </w:tabs>
      <w:ind w:left="567"/>
    </w:pPr>
    <w:rPr>
      <w:sz w:val="24"/>
      <w:szCs w:val="24"/>
    </w:rPr>
  </w:style>
  <w:style w:type="paragraph" w:styleId="Heading3">
    <w:name w:val="heading 3"/>
    <w:basedOn w:val="Normal"/>
    <w:next w:val="Normal"/>
    <w:pPr>
      <w:keepNext w:val="1"/>
    </w:pPr>
    <w:rPr>
      <w:sz w:val="24"/>
      <w:szCs w:val="24"/>
    </w:rPr>
  </w:style>
  <w:style w:type="paragraph" w:styleId="Heading4">
    <w:name w:val="heading 4"/>
    <w:basedOn w:val="Normal"/>
    <w:next w:val="Normal"/>
    <w:pPr>
      <w:keepNext w:val="1"/>
      <w:ind w:firstLine="284"/>
    </w:pPr>
    <w:rPr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ind w:firstLine="567"/>
    </w:pPr>
    <w:rPr>
      <w:sz w:val="24"/>
      <w:szCs w:val="24"/>
    </w:rPr>
  </w:style>
  <w:style w:type="paragraph" w:styleId="Heading2">
    <w:name w:val="heading 2"/>
    <w:basedOn w:val="Normal"/>
    <w:next w:val="Normal"/>
    <w:pPr>
      <w:keepNext w:val="1"/>
      <w:tabs>
        <w:tab w:val="center" w:leader="none" w:pos="7371"/>
      </w:tabs>
      <w:ind w:left="567"/>
    </w:pPr>
    <w:rPr>
      <w:sz w:val="24"/>
      <w:szCs w:val="24"/>
    </w:rPr>
  </w:style>
  <w:style w:type="paragraph" w:styleId="Heading3">
    <w:name w:val="heading 3"/>
    <w:basedOn w:val="Normal"/>
    <w:next w:val="Normal"/>
    <w:pPr>
      <w:keepNext w:val="1"/>
    </w:pPr>
    <w:rPr>
      <w:sz w:val="24"/>
      <w:szCs w:val="24"/>
    </w:rPr>
  </w:style>
  <w:style w:type="paragraph" w:styleId="Heading4">
    <w:name w:val="heading 4"/>
    <w:basedOn w:val="Normal"/>
    <w:next w:val="Normal"/>
    <w:pPr>
      <w:keepNext w:val="1"/>
      <w:ind w:firstLine="284"/>
    </w:pPr>
    <w:rPr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a5gHqKH9qoOcmaVCOVdU5AJK9ZA==">CgMxLjA4AHIhMUUxTEEyWVRhVDFHUUh5eXZUUjRZbzlhZ3Y4Q1BFSnFO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